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CA" w:rsidRPr="00CD0C4B" w:rsidRDefault="00CD0C4B" w:rsidP="00CD0C4B">
      <w:pPr>
        <w:spacing w:before="22"/>
        <w:ind w:left="120"/>
        <w:jc w:val="center"/>
        <w:rPr>
          <w:rFonts w:ascii="微软雅黑" w:eastAsia="微软雅黑" w:hAnsi="微软雅黑"/>
          <w:sz w:val="36"/>
        </w:rPr>
      </w:pPr>
      <w:bookmarkStart w:id="0" w:name="_GoBack"/>
      <w:r w:rsidRPr="00CD0C4B">
        <w:rPr>
          <w:rFonts w:ascii="微软雅黑" w:eastAsia="微软雅黑" w:hAnsi="微软雅黑" w:hint="eastAsia"/>
          <w:sz w:val="36"/>
        </w:rPr>
        <w:t>YC-S2</w:t>
      </w:r>
      <w:r w:rsidRPr="00CD0C4B">
        <w:rPr>
          <w:rFonts w:ascii="微软雅黑" w:eastAsia="微软雅黑" w:hAnsi="微软雅黑"/>
          <w:sz w:val="36"/>
        </w:rPr>
        <w:t>0</w:t>
      </w:r>
      <w:r w:rsidRPr="00CD0C4B">
        <w:rPr>
          <w:rFonts w:ascii="微软雅黑" w:eastAsia="微软雅黑" w:hAnsi="微软雅黑" w:hint="eastAsia"/>
          <w:sz w:val="36"/>
        </w:rPr>
        <w:t>5</w:t>
      </w:r>
      <w:r w:rsidRPr="00CD0C4B">
        <w:rPr>
          <w:rFonts w:ascii="微软雅黑" w:eastAsia="微软雅黑" w:hAnsi="微软雅黑"/>
          <w:sz w:val="36"/>
        </w:rPr>
        <w:t xml:space="preserve"> </w:t>
      </w:r>
      <w:r w:rsidRPr="00CD0C4B">
        <w:rPr>
          <w:rFonts w:ascii="微软雅黑" w:eastAsia="微软雅黑" w:hAnsi="微软雅黑" w:hint="eastAsia"/>
          <w:sz w:val="36"/>
        </w:rPr>
        <w:t>微型</w:t>
      </w:r>
      <w:r w:rsidRPr="00CD0C4B">
        <w:rPr>
          <w:rFonts w:ascii="微软雅黑" w:eastAsia="微软雅黑" w:hAnsi="微软雅黑"/>
          <w:sz w:val="36"/>
        </w:rPr>
        <w:t>水质监测站</w:t>
      </w:r>
    </w:p>
    <w:bookmarkEnd w:id="0"/>
    <w:p w:rsidR="00B7192B" w:rsidRPr="00D95DF4" w:rsidRDefault="009A55CA" w:rsidP="009A55CA">
      <w:pPr>
        <w:adjustRightInd w:val="0"/>
        <w:snapToGrid w:val="0"/>
        <w:spacing w:before="240"/>
        <w:ind w:firstLineChars="200" w:firstLine="360"/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1F7A00" wp14:editId="6F98217F">
                <wp:simplePos x="0" y="0"/>
                <wp:positionH relativeFrom="column">
                  <wp:posOffset>-856</wp:posOffset>
                </wp:positionH>
                <wp:positionV relativeFrom="paragraph">
                  <wp:posOffset>154305</wp:posOffset>
                </wp:positionV>
                <wp:extent cx="194310" cy="191770"/>
                <wp:effectExtent l="0" t="0" r="15240" b="17780"/>
                <wp:wrapNone/>
                <wp:docPr id="50" name="组合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5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1361BE" id="组合 50" o:spid="_x0000_s1026" style="position:absolute;left:0;text-align:left;margin-left:-.05pt;margin-top:12.15pt;width:15.3pt;height:15.1pt;z-index:251697152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">
                <v:rect id="Rectangle 3" o:spid="_x0000_s1027" style="position:absolute;left:600;top:7852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732;top:7945;width:156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" strokecolor="white" strokeweight="1pt"/>
                </v:group>
              </v:group>
            </w:pict>
          </mc:Fallback>
        </mc:AlternateContent>
      </w:r>
      <w:r w:rsidR="002D4917">
        <w:rPr>
          <w:rFonts w:ascii="Adobe 黑体 Std R" w:eastAsia="Adobe 黑体 Std R" w:hAnsi="Adobe 黑体 Std R" w:hint="eastAsia"/>
          <w:b/>
          <w:highlight w:val="lightGray"/>
        </w:rPr>
        <w:t xml:space="preserve"> </w:t>
      </w:r>
      <w:r w:rsidR="00B7192B" w:rsidRPr="00D95DF4">
        <w:rPr>
          <w:rFonts w:ascii="Adobe 黑体 Std R" w:eastAsia="Adobe 黑体 Std R" w:hAnsi="Adobe 黑体 Std R" w:hint="eastAsia"/>
          <w:b/>
          <w:highlight w:val="lightGray"/>
        </w:rPr>
        <w:t>仪器简介</w:t>
      </w:r>
      <w:r w:rsidR="0048578B">
        <w:rPr>
          <w:rFonts w:ascii="Adobe 黑体 Std R" w:eastAsia="Adobe 黑体 Std R" w:hAnsi="Adobe 黑体 Std R" w:hint="eastAsia"/>
          <w:b/>
          <w:highlight w:val="lightGray"/>
        </w:rPr>
        <w:t>：</w:t>
      </w:r>
    </w:p>
    <w:p w:rsidR="00B7192B" w:rsidRPr="00D95DF4" w:rsidRDefault="00B7192B" w:rsidP="00B7192B">
      <w:pPr>
        <w:adjustRightInd w:val="0"/>
        <w:snapToGrid w:val="0"/>
        <w:rPr>
          <w:sz w:val="10"/>
        </w:rPr>
      </w:pPr>
    </w:p>
    <w:p w:rsidR="005759AA" w:rsidRDefault="005759AA" w:rsidP="009A55CA">
      <w:pPr>
        <w:adjustRightInd w:val="0"/>
        <w:snapToGrid w:val="0"/>
        <w:spacing w:line="300" w:lineRule="auto"/>
        <w:ind w:left="420"/>
        <w:rPr>
          <w:rFonts w:ascii="Adobe 黑体 Std R" w:eastAsia="Adobe 黑体 Std R" w:hAnsi="Adobe 黑体 Std R" w:hint="eastAsia"/>
        </w:rPr>
      </w:pPr>
      <w:r w:rsidRPr="005759AA">
        <w:rPr>
          <w:rFonts w:ascii="Adobe 黑体 Std R" w:eastAsia="Adobe 黑体 Std R" w:hAnsi="Adobe 黑体 Std R" w:hint="eastAsia"/>
        </w:rPr>
        <w:t>微型水质监测站基于光学、电化学等测量原理，可监测温度、pH 值、电导率、浊度、溶解氧、COD、氨氮等参数。</w:t>
      </w:r>
    </w:p>
    <w:p w:rsidR="005759AA" w:rsidRPr="005759AA" w:rsidRDefault="005759AA" w:rsidP="005759AA">
      <w:pPr>
        <w:tabs>
          <w:tab w:val="left" w:pos="1267"/>
          <w:tab w:val="left" w:pos="1898"/>
        </w:tabs>
        <w:autoSpaceDE w:val="0"/>
        <w:autoSpaceDN w:val="0"/>
        <w:adjustRightInd w:val="0"/>
        <w:snapToGrid w:val="0"/>
        <w:spacing w:line="360" w:lineRule="auto"/>
        <w:ind w:left="63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>显</w:t>
      </w: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ab/>
        <w:t>示</w:t>
      </w: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ab/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7"</w:t>
      </w:r>
      <w:r w:rsidRPr="005759AA">
        <w:rPr>
          <w:rFonts w:ascii="微软雅黑" w:eastAsia="微软雅黑" w:hAnsi="微软雅黑" w:cs="宋体" w:hint="eastAsia"/>
          <w:spacing w:val="47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彩色触摸屏，中文操作界面，易于操作</w:t>
      </w:r>
    </w:p>
    <w:p w:rsidR="005759AA" w:rsidRPr="005759AA" w:rsidRDefault="005759AA" w:rsidP="005759AA">
      <w:pPr>
        <w:tabs>
          <w:tab w:val="left" w:pos="1898"/>
        </w:tabs>
        <w:autoSpaceDE w:val="0"/>
        <w:autoSpaceDN w:val="0"/>
        <w:adjustRightInd w:val="0"/>
        <w:snapToGrid w:val="0"/>
        <w:spacing w:before="13" w:line="360" w:lineRule="auto"/>
        <w:ind w:left="63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>数据存储</w:t>
      </w: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ab/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具数据存储、查看、导出功能，可自行设定存储周期</w:t>
      </w:r>
    </w:p>
    <w:p w:rsidR="005759AA" w:rsidRPr="005759AA" w:rsidRDefault="005759AA" w:rsidP="005759AA">
      <w:pPr>
        <w:tabs>
          <w:tab w:val="left" w:pos="1898"/>
          <w:tab w:val="left" w:pos="2282"/>
        </w:tabs>
        <w:autoSpaceDE w:val="0"/>
        <w:autoSpaceDN w:val="0"/>
        <w:adjustRightInd w:val="0"/>
        <w:snapToGrid w:val="0"/>
        <w:spacing w:before="12" w:line="360" w:lineRule="auto"/>
        <w:ind w:left="63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>信号输出</w:t>
      </w: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ab/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a: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ab/>
        <w:t>1</w:t>
      </w:r>
      <w:r w:rsidRPr="005759AA">
        <w:rPr>
          <w:rFonts w:ascii="微软雅黑" w:eastAsia="微软雅黑" w:hAnsi="微软雅黑" w:cs="宋体" w:hint="eastAsia"/>
          <w:spacing w:val="-6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路</w:t>
      </w:r>
      <w:r w:rsidRPr="005759AA">
        <w:rPr>
          <w:rFonts w:ascii="微软雅黑" w:eastAsia="微软雅黑" w:hAnsi="微软雅黑" w:cs="宋体" w:hint="eastAsia"/>
          <w:spacing w:val="-10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RS485</w:t>
      </w:r>
      <w:r w:rsidRPr="005759AA">
        <w:rPr>
          <w:rFonts w:ascii="微软雅黑" w:eastAsia="微软雅黑" w:hAnsi="微软雅黑" w:cs="宋体" w:hint="eastAsia"/>
          <w:spacing w:val="3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Modbus RTU</w:t>
      </w:r>
      <w:r w:rsidRPr="005759AA">
        <w:rPr>
          <w:rFonts w:ascii="微软雅黑" w:eastAsia="微软雅黑" w:hAnsi="微软雅黑" w:cs="宋体" w:hint="eastAsia"/>
          <w:spacing w:val="-7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标准协议；</w:t>
      </w:r>
    </w:p>
    <w:p w:rsidR="005759AA" w:rsidRPr="005759AA" w:rsidRDefault="005759AA" w:rsidP="005759AA">
      <w:pPr>
        <w:tabs>
          <w:tab w:val="left" w:pos="2282"/>
        </w:tabs>
        <w:autoSpaceDE w:val="0"/>
        <w:autoSpaceDN w:val="0"/>
        <w:adjustRightInd w:val="0"/>
        <w:snapToGrid w:val="0"/>
        <w:spacing w:before="13" w:line="360" w:lineRule="auto"/>
        <w:ind w:left="189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b: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ab/>
        <w:t>2</w:t>
      </w:r>
      <w:r w:rsidRPr="005759AA">
        <w:rPr>
          <w:rFonts w:ascii="微软雅黑" w:eastAsia="微软雅黑" w:hAnsi="微软雅黑" w:cs="宋体" w:hint="eastAsia"/>
          <w:spacing w:val="-6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路开关，程序控制输出（可控制自吸泵、自动清洗）</w:t>
      </w:r>
    </w:p>
    <w:p w:rsidR="005759AA" w:rsidRPr="005759AA" w:rsidRDefault="005759AA" w:rsidP="005759AA">
      <w:pPr>
        <w:tabs>
          <w:tab w:val="left" w:pos="2270"/>
        </w:tabs>
        <w:autoSpaceDE w:val="0"/>
        <w:autoSpaceDN w:val="0"/>
        <w:adjustRightInd w:val="0"/>
        <w:snapToGrid w:val="0"/>
        <w:spacing w:line="360" w:lineRule="auto"/>
        <w:ind w:left="189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c: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ab/>
        <w:t>5</w:t>
      </w:r>
      <w:r w:rsidRPr="005759AA">
        <w:rPr>
          <w:rFonts w:ascii="微软雅黑" w:eastAsia="微软雅黑" w:hAnsi="微软雅黑" w:cs="宋体" w:hint="eastAsia"/>
          <w:spacing w:val="-6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spacing w:val="-5"/>
          <w:kern w:val="0"/>
          <w:sz w:val="20"/>
          <w:szCs w:val="20"/>
          <w:lang w:val="zh-CN" w:bidi="zh-CN"/>
        </w:rPr>
        <w:t xml:space="preserve">路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4~20mA</w:t>
      </w:r>
      <w:r w:rsidRPr="005759AA">
        <w:rPr>
          <w:rFonts w:ascii="微软雅黑" w:eastAsia="微软雅黑" w:hAnsi="微软雅黑" w:cs="宋体" w:hint="eastAsia"/>
          <w:spacing w:val="-6"/>
          <w:kern w:val="0"/>
          <w:sz w:val="20"/>
          <w:szCs w:val="20"/>
          <w:lang w:val="zh-CN"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程序设定输出（选配）</w:t>
      </w:r>
    </w:p>
    <w:p w:rsidR="005759AA" w:rsidRPr="005759AA" w:rsidRDefault="005759AA" w:rsidP="005759AA">
      <w:pPr>
        <w:tabs>
          <w:tab w:val="left" w:pos="1898"/>
        </w:tabs>
        <w:autoSpaceDE w:val="0"/>
        <w:autoSpaceDN w:val="0"/>
        <w:adjustRightInd w:val="0"/>
        <w:snapToGrid w:val="0"/>
        <w:spacing w:before="12" w:line="360" w:lineRule="auto"/>
        <w:ind w:left="638"/>
        <w:jc w:val="left"/>
        <w:rPr>
          <w:rFonts w:ascii="微软雅黑" w:eastAsia="微软雅黑" w:hAnsi="微软雅黑" w:cs="宋体"/>
          <w:kern w:val="0"/>
          <w:sz w:val="20"/>
          <w:szCs w:val="20"/>
          <w:lang w:val="zh-CN" w:bidi="zh-CN"/>
        </w:rPr>
      </w:pP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>密码保护</w:t>
      </w:r>
      <w:r w:rsidRPr="005759AA">
        <w:rPr>
          <w:rFonts w:ascii="微软雅黑" w:eastAsia="微软雅黑" w:hAnsi="微软雅黑" w:cs="宋体" w:hint="eastAsia"/>
          <w:b/>
          <w:color w:val="4F81BC"/>
          <w:kern w:val="0"/>
          <w:sz w:val="20"/>
          <w:szCs w:val="20"/>
          <w:lang w:val="zh-CN" w:bidi="zh-CN"/>
        </w:rPr>
        <w:tab/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val="zh-CN" w:bidi="zh-CN"/>
        </w:rPr>
        <w:t>密码保护校正数据，防止非专业人员误动作</w:t>
      </w:r>
    </w:p>
    <w:p w:rsidR="005759AA" w:rsidRPr="005759AA" w:rsidRDefault="005759AA" w:rsidP="005759AA">
      <w:pPr>
        <w:tabs>
          <w:tab w:val="left" w:pos="1898"/>
        </w:tabs>
        <w:autoSpaceDE w:val="0"/>
        <w:autoSpaceDN w:val="0"/>
        <w:adjustRightInd w:val="0"/>
        <w:snapToGrid w:val="0"/>
        <w:spacing w:before="12" w:line="360" w:lineRule="auto"/>
        <w:ind w:left="638"/>
        <w:jc w:val="left"/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lang w:bidi="zh-CN"/>
        </w:rPr>
      </w:pPr>
      <w:r w:rsidRPr="005759AA">
        <w:rPr>
          <w:rFonts w:ascii="微软雅黑" w:eastAsia="微软雅黑" w:hAnsi="微软雅黑" w:cs="宋体" w:hint="eastAsia"/>
          <w:b/>
          <w:bCs/>
          <w:color w:val="4F81BD"/>
          <w:kern w:val="0"/>
          <w:sz w:val="20"/>
          <w:szCs w:val="20"/>
          <w:lang w:bidi="zh-CN"/>
        </w:rPr>
        <w:t xml:space="preserve">供    电 </w:t>
      </w:r>
      <w:r w:rsidR="00CD0C4B">
        <w:rPr>
          <w:rFonts w:ascii="微软雅黑" w:eastAsia="微软雅黑" w:hAnsi="微软雅黑" w:cs="宋体" w:hint="eastAsia"/>
          <w:b/>
          <w:bCs/>
          <w:color w:val="4F81BD"/>
          <w:kern w:val="0"/>
          <w:sz w:val="20"/>
          <w:szCs w:val="20"/>
          <w:lang w:bidi="zh-CN"/>
        </w:rPr>
        <w:t xml:space="preserve">   </w:t>
      </w:r>
      <w:r w:rsidRPr="005759AA">
        <w:rPr>
          <w:rFonts w:ascii="微软雅黑" w:eastAsia="微软雅黑" w:hAnsi="微软雅黑" w:cs="宋体" w:hint="eastAsia"/>
          <w:b/>
          <w:bCs/>
          <w:color w:val="4F81BD"/>
          <w:kern w:val="0"/>
          <w:sz w:val="20"/>
          <w:szCs w:val="20"/>
          <w:lang w:bidi="zh-CN"/>
        </w:rPr>
        <w:t xml:space="preserve"> </w:t>
      </w:r>
      <w:r w:rsidRPr="005759AA">
        <w:rPr>
          <w:rFonts w:ascii="微软雅黑" w:eastAsia="微软雅黑" w:hAnsi="微软雅黑" w:cs="宋体" w:hint="eastAsia"/>
          <w:kern w:val="0"/>
          <w:sz w:val="20"/>
          <w:szCs w:val="20"/>
          <w:lang w:bidi="zh-CN"/>
        </w:rPr>
        <w:t>220VAC</w:t>
      </w:r>
    </w:p>
    <w:p w:rsidR="00B7192B" w:rsidRDefault="009A55CA" w:rsidP="009A55CA">
      <w:pPr>
        <w:adjustRightInd w:val="0"/>
        <w:snapToGrid w:val="0"/>
        <w:spacing w:line="300" w:lineRule="auto"/>
        <w:ind w:left="420"/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A49FAA0" wp14:editId="43209EC5">
                <wp:simplePos x="0" y="0"/>
                <wp:positionH relativeFrom="column">
                  <wp:posOffset>50800</wp:posOffset>
                </wp:positionH>
                <wp:positionV relativeFrom="paragraph">
                  <wp:posOffset>12065</wp:posOffset>
                </wp:positionV>
                <wp:extent cx="194310" cy="191770"/>
                <wp:effectExtent l="0" t="0" r="15240" b="17780"/>
                <wp:wrapNone/>
                <wp:docPr id="56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5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59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2FBEC6" id="组合 56" o:spid="_x0000_s1026" style="position:absolute;left:0;text-align:left;margin-left:4pt;margin-top:.95pt;width:15.3pt;height:15.1pt;z-index:251699200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">
                <v:rect id="Rectangle 3" o:spid="_x0000_s1027" style="position:absolute;left:600;top:7852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utoShape 5" o:spid="_x0000_s1029" type="#_x0000_t32" style="position:absolute;left:732;top:7945;width:156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" strokecolor="white" strokeweight="1pt"/>
                </v:group>
              </v:group>
            </w:pict>
          </mc:Fallback>
        </mc:AlternateContent>
      </w:r>
      <w:r w:rsidR="00623F8C" w:rsidRPr="009A55CA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技术参数</w:t>
      </w:r>
      <w:r w:rsidR="0048578B" w:rsidRPr="009A55CA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：</w:t>
      </w:r>
    </w:p>
    <w:tbl>
      <w:tblPr>
        <w:tblStyle w:val="1"/>
        <w:tblW w:w="9511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2989"/>
        <w:gridCol w:w="1466"/>
        <w:gridCol w:w="3456"/>
      </w:tblGrid>
      <w:tr w:rsidR="005759AA" w:rsidRPr="005759AA" w:rsidTr="00CD0C4B">
        <w:trPr>
          <w:trHeight w:hRule="exact" w:val="569"/>
          <w:jc w:val="center"/>
        </w:trPr>
        <w:tc>
          <w:tcPr>
            <w:tcW w:w="1600" w:type="dxa"/>
            <w:shd w:val="clear" w:color="auto" w:fill="FFFFFF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项目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技术参数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项目</w: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技术参数</w:t>
            </w:r>
          </w:p>
        </w:tc>
      </w:tr>
      <w:tr w:rsidR="005759AA" w:rsidRPr="005759AA" w:rsidTr="007A6C79">
        <w:trPr>
          <w:trHeight w:hRule="exact" w:val="481"/>
          <w:jc w:val="center"/>
        </w:trPr>
        <w:tc>
          <w:tcPr>
            <w:tcW w:w="4589" w:type="dxa"/>
            <w:gridSpan w:val="2"/>
            <w:shd w:val="clear" w:color="auto" w:fill="92CDDC"/>
            <w:vAlign w:val="center"/>
          </w:tcPr>
          <w:p w:rsidR="005759AA" w:rsidRPr="005759AA" w:rsidRDefault="005759AA" w:rsidP="00CD0C4B">
            <w:pPr>
              <w:autoSpaceDE w:val="0"/>
              <w:autoSpaceDN w:val="0"/>
              <w:ind w:firstLineChars="1400" w:firstLine="2800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pH</w:t>
            </w:r>
          </w:p>
        </w:tc>
        <w:tc>
          <w:tcPr>
            <w:tcW w:w="4922" w:type="dxa"/>
            <w:gridSpan w:val="2"/>
            <w:shd w:val="clear" w:color="auto" w:fill="92CDDC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溶解氧</w:t>
            </w:r>
          </w:p>
        </w:tc>
      </w:tr>
      <w:tr w:rsidR="005759AA" w:rsidRPr="005759AA" w:rsidTr="007A6C79">
        <w:trPr>
          <w:trHeight w:hRule="exact" w:val="397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玻璃电极法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荧光法光学技术</w:t>
            </w:r>
          </w:p>
        </w:tc>
      </w:tr>
      <w:tr w:rsidR="005759AA" w:rsidRPr="005759AA" w:rsidTr="007A6C79">
        <w:trPr>
          <w:trHeight w:hRule="exact" w:val="375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~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14 pH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 xml:space="preserve">0~20mg/L 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；</w:t>
            </w:r>
          </w:p>
        </w:tc>
      </w:tr>
      <w:tr w:rsidR="005759AA" w:rsidRPr="005759AA" w:rsidTr="007A6C79">
        <w:trPr>
          <w:trHeight w:hRule="exact" w:val="408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0.1pH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0.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3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mg/L</w:t>
            </w:r>
          </w:p>
        </w:tc>
      </w:tr>
      <w:tr w:rsidR="005759AA" w:rsidRPr="005759AA" w:rsidTr="007A6C79">
        <w:trPr>
          <w:trHeight w:hRule="exact" w:val="386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0.01pH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0.01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mg/L</w:t>
            </w:r>
          </w:p>
        </w:tc>
      </w:tr>
      <w:tr w:rsidR="005759AA" w:rsidRPr="005759AA" w:rsidTr="007A6C79">
        <w:trPr>
          <w:trHeight w:hRule="exact" w:val="364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MTBF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≥1440H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MTBF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≥1440H</w:t>
            </w:r>
          </w:p>
        </w:tc>
      </w:tr>
      <w:tr w:rsidR="005759AA" w:rsidRPr="005759AA" w:rsidTr="007A6C79">
        <w:trPr>
          <w:trHeight w:hRule="exact" w:val="514"/>
          <w:jc w:val="center"/>
        </w:trPr>
        <w:tc>
          <w:tcPr>
            <w:tcW w:w="4589" w:type="dxa"/>
            <w:gridSpan w:val="2"/>
            <w:shd w:val="clear" w:color="auto" w:fill="92CDDC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电导率</w:t>
            </w:r>
          </w:p>
        </w:tc>
        <w:tc>
          <w:tcPr>
            <w:tcW w:w="4922" w:type="dxa"/>
            <w:gridSpan w:val="2"/>
            <w:shd w:val="clear" w:color="auto" w:fill="92CDDC"/>
            <w:vAlign w:val="center"/>
          </w:tcPr>
          <w:p w:rsidR="005759AA" w:rsidRPr="005759AA" w:rsidRDefault="005759AA" w:rsidP="005759AA">
            <w:pPr>
              <w:autoSpaceDE w:val="0"/>
              <w:autoSpaceDN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color w:val="000000"/>
                <w:szCs w:val="21"/>
                <w:lang w:bidi="zh-CN"/>
              </w:rPr>
              <w:t>浊度</w:t>
            </w:r>
          </w:p>
        </w:tc>
      </w:tr>
      <w:tr w:rsidR="005759AA" w:rsidRPr="005759AA" w:rsidTr="007A6C79">
        <w:trPr>
          <w:trHeight w:hRule="exact" w:val="397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四极式电极法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90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度散射光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+140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度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透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射光</w:t>
            </w:r>
          </w:p>
        </w:tc>
      </w:tr>
      <w:tr w:rsidR="005759AA" w:rsidRPr="005759AA" w:rsidTr="007A6C79">
        <w:trPr>
          <w:trHeight w:hRule="exact" w:val="411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ind w:leftChars="100" w:left="210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0~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5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00ms/c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m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自动切换量程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~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4000NTU</w:t>
            </w:r>
          </w:p>
        </w:tc>
      </w:tr>
      <w:tr w:rsidR="005759AA" w:rsidRPr="005759AA" w:rsidTr="007A6C79">
        <w:trPr>
          <w:trHeight w:hRule="exact" w:val="352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0.5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%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5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%</w:t>
            </w:r>
          </w:p>
        </w:tc>
      </w:tr>
      <w:tr w:rsidR="005759AA" w:rsidRPr="005759AA" w:rsidTr="007A6C79">
        <w:trPr>
          <w:trHeight w:hRule="exact" w:val="343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0.01/0.1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31849B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0.01/0.1</w:t>
            </w:r>
          </w:p>
        </w:tc>
      </w:tr>
      <w:tr w:rsidR="005759AA" w:rsidRPr="005759AA" w:rsidTr="007A6C79">
        <w:trPr>
          <w:trHeight w:hRule="exact" w:val="523"/>
          <w:jc w:val="center"/>
        </w:trPr>
        <w:tc>
          <w:tcPr>
            <w:tcW w:w="4589" w:type="dxa"/>
            <w:gridSpan w:val="2"/>
            <w:shd w:val="clear" w:color="auto" w:fill="92CDDC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 w:hint="eastAsia"/>
                <w:b/>
                <w:bCs/>
                <w:color w:val="000000"/>
                <w:szCs w:val="21"/>
                <w:lang w:bidi="zh-CN"/>
              </w:rPr>
              <w:t>COD</w:t>
            </w:r>
            <w:r w:rsidRPr="005759AA">
              <w:rPr>
                <w:rFonts w:ascii="Arial" w:eastAsia="微软雅黑" w:hAnsi="Arial" w:cs="Arial" w:hint="eastAsia"/>
                <w:b/>
                <w:bCs/>
                <w:color w:val="000000"/>
                <w:szCs w:val="21"/>
                <w:lang w:bidi="zh-CN"/>
              </w:rPr>
              <w:t>（</w:t>
            </w:r>
            <w:r w:rsidRPr="005759AA">
              <w:rPr>
                <w:rFonts w:ascii="Arial" w:eastAsia="微软雅黑" w:hAnsi="Arial" w:cs="Arial" w:hint="eastAsia"/>
                <w:b/>
                <w:bCs/>
                <w:color w:val="000000"/>
                <w:szCs w:val="21"/>
                <w:lang w:bidi="zh-CN"/>
              </w:rPr>
              <w:t>COD/TOC/BOD</w:t>
            </w:r>
            <w:r w:rsidRPr="005759AA">
              <w:rPr>
                <w:rFonts w:ascii="Arial" w:eastAsia="微软雅黑" w:hAnsi="Arial" w:cs="Arial" w:hint="eastAsia"/>
                <w:b/>
                <w:bCs/>
                <w:color w:val="000000"/>
                <w:szCs w:val="21"/>
                <w:lang w:bidi="zh-CN"/>
              </w:rPr>
              <w:t>）</w:t>
            </w:r>
          </w:p>
        </w:tc>
        <w:tc>
          <w:tcPr>
            <w:tcW w:w="4922" w:type="dxa"/>
            <w:gridSpan w:val="2"/>
            <w:shd w:val="clear" w:color="auto" w:fill="92CDDC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 w:hint="eastAsia"/>
                <w:b/>
                <w:bCs/>
                <w:color w:val="000000"/>
                <w:szCs w:val="21"/>
                <w:lang w:bidi="zh-CN"/>
              </w:rPr>
              <w:t>氨氮</w:t>
            </w:r>
          </w:p>
        </w:tc>
      </w:tr>
      <w:tr w:rsidR="005759AA" w:rsidRPr="005759AA" w:rsidTr="007A6C79">
        <w:trPr>
          <w:trHeight w:hRule="exact" w:val="343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紫外荧光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测量原理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离子电极法</w:t>
            </w:r>
          </w:p>
        </w:tc>
      </w:tr>
      <w:tr w:rsidR="005759AA" w:rsidRPr="005759AA" w:rsidTr="007A6C79">
        <w:trPr>
          <w:trHeight w:hRule="exact" w:val="343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0~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5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00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mg/L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量程范围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0~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10</w:t>
            </w: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00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>mg/L</w:t>
            </w:r>
          </w:p>
        </w:tc>
      </w:tr>
      <w:tr w:rsidR="005759AA" w:rsidRPr="005759AA" w:rsidTr="007A6C79">
        <w:trPr>
          <w:trHeight w:hRule="exact" w:val="343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5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%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精确度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 w:hint="eastAsia"/>
                <w:szCs w:val="21"/>
                <w:lang w:bidi="zh-CN"/>
              </w:rPr>
              <w:t xml:space="preserve"> 5</w:t>
            </w:r>
            <w:r w:rsidRPr="005759AA">
              <w:rPr>
                <w:rFonts w:ascii="Arial" w:eastAsia="微软雅黑" w:hAnsi="Arial" w:cs="Arial"/>
                <w:szCs w:val="21"/>
                <w:lang w:bidi="zh-CN"/>
              </w:rPr>
              <w:t>%</w:t>
            </w:r>
          </w:p>
        </w:tc>
      </w:tr>
      <w:tr w:rsidR="005759AA" w:rsidRPr="005759AA" w:rsidTr="007A6C79">
        <w:trPr>
          <w:trHeight w:hRule="exact" w:val="343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0.1/1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val="zh-CN"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分辨率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szCs w:val="21"/>
                <w:lang w:val="zh-CN" w:bidi="zh-CN"/>
              </w:rPr>
              <w:t>0.1/1</w:t>
            </w:r>
          </w:p>
        </w:tc>
      </w:tr>
      <w:tr w:rsidR="005759AA" w:rsidRPr="005759AA" w:rsidTr="007A6C79">
        <w:trPr>
          <w:trHeight w:hRule="exact" w:val="418"/>
          <w:jc w:val="center"/>
        </w:trPr>
        <w:tc>
          <w:tcPr>
            <w:tcW w:w="9511" w:type="dxa"/>
            <w:gridSpan w:val="4"/>
            <w:shd w:val="clear" w:color="auto" w:fill="92CDDC"/>
            <w:vAlign w:val="center"/>
          </w:tcPr>
          <w:p w:rsidR="005759AA" w:rsidRPr="005759AA" w:rsidRDefault="005759AA" w:rsidP="005759AA">
            <w:pPr>
              <w:spacing w:line="400" w:lineRule="exact"/>
              <w:jc w:val="center"/>
              <w:rPr>
                <w:rFonts w:ascii="Arial" w:eastAsia="微软雅黑" w:hAnsi="Arial" w:cs="Arial"/>
                <w:b/>
                <w:bCs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b/>
                <w:bCs/>
                <w:szCs w:val="21"/>
                <w:lang w:bidi="zh-CN"/>
              </w:rPr>
              <w:t>水温</w:t>
            </w:r>
          </w:p>
        </w:tc>
      </w:tr>
      <w:tr w:rsidR="005759AA" w:rsidRPr="005759AA" w:rsidTr="007A6C79">
        <w:trPr>
          <w:trHeight w:hRule="exact" w:val="418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lastRenderedPageBreak/>
              <w:t>测量原理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热电阻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准确度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val="zh-CN" w:bidi="zh-CN"/>
              </w:rPr>
              <w:t>±</w:t>
            </w: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0.2</w:t>
            </w:r>
            <w:r w:rsidRPr="005759AA">
              <w:rPr>
                <w:rFonts w:ascii="宋体" w:hAnsi="宋体" w:cs="宋体" w:hint="eastAsia"/>
                <w:color w:val="000000"/>
                <w:szCs w:val="21"/>
                <w:lang w:bidi="zh-CN"/>
              </w:rPr>
              <w:t>℃</w:t>
            </w:r>
          </w:p>
        </w:tc>
      </w:tr>
      <w:tr w:rsidR="005759AA" w:rsidRPr="005759AA" w:rsidTr="007A6C79">
        <w:trPr>
          <w:trHeight w:hRule="exact" w:val="418"/>
          <w:jc w:val="center"/>
        </w:trPr>
        <w:tc>
          <w:tcPr>
            <w:tcW w:w="1600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测量范围</w:t>
            </w:r>
          </w:p>
        </w:tc>
        <w:tc>
          <w:tcPr>
            <w:tcW w:w="2989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0</w:t>
            </w:r>
            <w:r w:rsidRPr="005759AA">
              <w:rPr>
                <w:rFonts w:ascii="宋体" w:hAnsi="宋体" w:cs="宋体" w:hint="eastAsia"/>
                <w:color w:val="000000"/>
                <w:szCs w:val="21"/>
                <w:lang w:bidi="zh-CN"/>
              </w:rPr>
              <w:t>℃</w:t>
            </w: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~60</w:t>
            </w:r>
            <w:r w:rsidRPr="005759AA">
              <w:rPr>
                <w:rFonts w:ascii="宋体" w:hAnsi="宋体" w:cs="宋体" w:hint="eastAsia"/>
                <w:color w:val="000000"/>
                <w:szCs w:val="21"/>
                <w:lang w:bidi="zh-CN"/>
              </w:rPr>
              <w:t>℃</w:t>
            </w:r>
          </w:p>
        </w:tc>
        <w:tc>
          <w:tcPr>
            <w:tcW w:w="146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MTBF</w:t>
            </w:r>
          </w:p>
        </w:tc>
        <w:tc>
          <w:tcPr>
            <w:tcW w:w="3456" w:type="dxa"/>
            <w:vAlign w:val="center"/>
          </w:tcPr>
          <w:p w:rsidR="005759AA" w:rsidRPr="005759AA" w:rsidRDefault="005759AA" w:rsidP="005759AA">
            <w:pPr>
              <w:spacing w:line="240" w:lineRule="exact"/>
              <w:jc w:val="center"/>
              <w:rPr>
                <w:rFonts w:ascii="Arial" w:eastAsia="微软雅黑" w:hAnsi="Arial" w:cs="Arial"/>
                <w:color w:val="000000"/>
                <w:szCs w:val="21"/>
                <w:lang w:bidi="zh-CN"/>
              </w:rPr>
            </w:pPr>
            <w:r w:rsidRPr="005759AA">
              <w:rPr>
                <w:rFonts w:ascii="Arial" w:eastAsia="微软雅黑" w:hAnsi="Arial" w:cs="Arial"/>
                <w:color w:val="000000"/>
                <w:szCs w:val="21"/>
                <w:lang w:bidi="zh-CN"/>
              </w:rPr>
              <w:t>≥1440H</w:t>
            </w:r>
          </w:p>
        </w:tc>
      </w:tr>
    </w:tbl>
    <w:p w:rsidR="005759AA" w:rsidRPr="009A55CA" w:rsidRDefault="005759AA" w:rsidP="009A55CA">
      <w:pPr>
        <w:adjustRightInd w:val="0"/>
        <w:snapToGrid w:val="0"/>
        <w:spacing w:line="300" w:lineRule="auto"/>
        <w:ind w:left="420"/>
        <w:rPr>
          <w:rFonts w:ascii="Adobe 黑体 Std R" w:eastAsia="Adobe 黑体 Std R" w:hAnsi="Adobe 黑体 Std R"/>
          <w:b/>
          <w:sz w:val="22"/>
          <w:shd w:val="pct15" w:color="auto" w:fill="FFFFFF"/>
        </w:rPr>
      </w:pPr>
    </w:p>
    <w:p w:rsidR="00775053" w:rsidRPr="00775053" w:rsidRDefault="00775053" w:rsidP="00775053">
      <w:pPr>
        <w:adjustRightInd w:val="0"/>
        <w:snapToGrid w:val="0"/>
        <w:spacing w:line="300" w:lineRule="auto"/>
        <w:rPr>
          <w:rFonts w:ascii="Adobe 黑体 Std R" w:eastAsia="Adobe 黑体 Std R" w:hAnsi="Adobe 黑体 Std R"/>
          <w:sz w:val="10"/>
        </w:rPr>
      </w:pPr>
    </w:p>
    <w:p w:rsidR="00D60D8A" w:rsidRPr="007D5754" w:rsidRDefault="00CD0C4B" w:rsidP="002D4917">
      <w:pPr>
        <w:spacing w:afterLines="50" w:after="156" w:line="360" w:lineRule="exact"/>
        <w:rPr>
          <w:rFonts w:ascii="Adobe 黑体 Std R" w:eastAsia="Adobe 黑体 Std R" w:hAnsi="Adobe 黑体 Std R"/>
          <w:b/>
          <w:sz w:val="22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91C0013" wp14:editId="423BC1BA">
                <wp:simplePos x="0" y="0"/>
                <wp:positionH relativeFrom="column">
                  <wp:posOffset>-252922</wp:posOffset>
                </wp:positionH>
                <wp:positionV relativeFrom="paragraph">
                  <wp:posOffset>30480</wp:posOffset>
                </wp:positionV>
                <wp:extent cx="194310" cy="191770"/>
                <wp:effectExtent l="0" t="0" r="15240" b="1778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1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19.9pt;margin-top:2.4pt;width:15.3pt;height:15.1pt;z-index:251704320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x+sIA&#10;AADaAAAADwAAAGRycy9kb3ducmV2LnhtbESPwWrDMBBE74H8g9hCb7FcY4Jxo4QkUNpbcFra62Jt&#10;LCfWyliq7f59VCj0OMzMG2azm20nRhp861jBU5KCIK6dbrlR8PH+sipA+ICssXNMCn7Iw267XGyw&#10;1G7iisZzaESEsC9RgQmhL6X0tSGLPnE9cfQubrAYohwaqQecItx2MkvTtbTYclww2NPRUH07f1sF&#10;B5PiZyHdtXrN8y+bmbG44Umpx4d5/wwi0Bz+w3/tN61gDb9X4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PH6wgAAANoAAAAPAAAAAAAAAAAAAAAAAJgCAABkcnMvZG93&#10;bnJldi54bWxQSwUGAAAAAAQABAD1AAAAhwMAAAAA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HJ38MAAADbAAAADwAAAGRycy9kb3ducmV2LnhtbERPTWuDQBC9F/Iflgn01qwpxQabTZCk&#10;BcGDNDHQ4+BOVerOirsa+++zgUJv83ifs93PphMTDa61rGC9ikAQV1a3XCsozx9PGxDOI2vsLJOC&#10;X3Kw3y0etphoe+VPmk6+FiGEXYIKGu/7REpXNWTQrWxPHLhvOxj0AQ611ANeQ7jp5HMUxdJgy6Gh&#10;wZ4ODVU/p9EoOGZfr8XLevJl+l7mY1p0cZRflHpczukbCE+z/xf/uTMd5sdw/yUcIH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Ryd/DAAAA2wAAAA8AAAAAAAAAAAAA&#10;AAAAoQIAAGRycy9kb3ducmV2LnhtbFBLBQYAAAAABAAEAPkAAACRAwAAAAA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K174AAADbAAAADwAAAGRycy9kb3ducmV2LnhtbERPS4vCMBC+C/sfwgjeNFVQl65RZKng&#10;TXzsfWhmm9JmUppY47/fLAje5uN7zmYXbSsG6n3tWMF8loEgLp2uuVJwux6mnyB8QNbYOiYFT/Kw&#10;236MNphr9+AzDZdQiRTCPkcFJoQul9KXhiz6meuIE/freoshwb6SusdHCretXGTZSlqsOTUY7Ojb&#10;UNlc7lZBsWTZPU/NT7Xg/fIUXWEiF0pNxnH/BSJQDG/xy33Uaf4a/n9JB8jt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W8rXvgAAANsAAAAPAAAAAAAAAAAAAAAAAKEC&#10;AABkcnMvZG93bnJldi54bWxQSwUGAAAAAAQABAD5AAAAjAMAAAAA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epcAAAADbAAAADwAAAGRycy9kb3ducmV2LnhtbESPQYvCMBCF7wv+hzCCtzVVcFmqUUQq&#10;eBPd9T40Y1NsJqWJGv+9c1jY2wzvzXvfrDbZd+pBQ2wDG5hNC1DEdbAtNwZ+f/af36BiQrbYBSYD&#10;L4qwWY8+Vlja8OQTPc6pURLCsUQDLqW+1DrWjjzGaeiJRbuGwWOSdWi0HfAp4b7T86L40h5blgaH&#10;Pe0c1bfz3RuoFqz71/F2aea8XRxzqFzmypjJOG+XoBLl9G/+uz5YwRdY+UUG0O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EXqXAAAAA2wAAAA8AAAAAAAAAAAAAAAAA&#10;oQIAAGRycy9kb3ducmV2LnhtbFBLBQYAAAAABAAEAPkAAACOAwAAAAA=&#10;" strokecolor="white" strokeweight="1pt"/>
                </v:group>
              </v:group>
            </w:pict>
          </mc:Fallback>
        </mc:AlternateContent>
      </w:r>
      <w:r w:rsidR="00D60D8A" w:rsidRPr="007D5754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仪器特点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设备采样一体化设计，应用于不同的场景、可根据不同的场景搭配不同的监测因子。适用湖泊、水库、河流、湿地公园等户外场所；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设备体积小（0.5m2）、占地少、配置全、移动性好；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户外安装、无需土建；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采用组合式户外机箱规格设计以及模块化分析单元，环境适应性强， 易于拓展；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集成度高、系统流程简介，设备维护和运行方便；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自带工控机系统，符合地表水自动监测技术规范；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兼容多种通讯模式。</w:t>
      </w:r>
    </w:p>
    <w:p w:rsidR="005759AA" w:rsidRPr="005759AA" w:rsidRDefault="005759AA" w:rsidP="005759AA">
      <w:pPr>
        <w:spacing w:afterLines="50" w:after="156" w:line="36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浮漂采水</w:t>
      </w:r>
    </w:p>
    <w:p w:rsidR="005759AA" w:rsidRDefault="005759AA" w:rsidP="005759AA">
      <w:pPr>
        <w:adjustRightInd w:val="0"/>
        <w:snapToGrid w:val="0"/>
        <w:spacing w:beforeLines="100" w:before="312" w:afterLines="100" w:after="312" w:line="42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5759AA">
        <w:rPr>
          <w:rFonts w:ascii="Adobe 黑体 Std R" w:eastAsia="Adobe 黑体 Std R" w:hAnsi="Adobe 黑体 Std R" w:hint="eastAsia"/>
          <w:color w:val="000000"/>
          <w:szCs w:val="21"/>
        </w:rPr>
        <w:t>◆</w:t>
      </w:r>
      <w:r w:rsidRPr="005759AA">
        <w:rPr>
          <w:rFonts w:ascii="Adobe 黑体 Std R" w:eastAsia="Adobe 黑体 Std R" w:hAnsi="Adobe 黑体 Std R" w:hint="eastAsia"/>
          <w:color w:val="000000"/>
          <w:szCs w:val="21"/>
        </w:rPr>
        <w:tab/>
        <w:t>防护等级：IP65</w:t>
      </w:r>
    </w:p>
    <w:p w:rsidR="0048578B" w:rsidRPr="005759AA" w:rsidRDefault="00CD0C4B" w:rsidP="005759AA">
      <w:pPr>
        <w:adjustRightInd w:val="0"/>
        <w:snapToGrid w:val="0"/>
        <w:spacing w:beforeLines="100" w:before="312" w:afterLines="100" w:after="312" w:line="420" w:lineRule="exact"/>
        <w:rPr>
          <w:rFonts w:ascii="Adobe 黑体 Std R" w:eastAsia="Adobe 黑体 Std R" w:hAnsi="Adobe 黑体 Std R"/>
          <w:color w:val="000000"/>
          <w:szCs w:val="21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63D1066C" wp14:editId="64F057F7">
            <wp:simplePos x="0" y="0"/>
            <wp:positionH relativeFrom="column">
              <wp:posOffset>581025</wp:posOffset>
            </wp:positionH>
            <wp:positionV relativeFrom="paragraph">
              <wp:posOffset>344170</wp:posOffset>
            </wp:positionV>
            <wp:extent cx="3429000" cy="3429000"/>
            <wp:effectExtent l="0" t="0" r="0" b="0"/>
            <wp:wrapNone/>
            <wp:docPr id="4" name="图片 4" descr="D:\OneDrive\文档\WeChat Files\WeChat Files\wxid_boeqfyhtt9vc22\FileStorage\Temp\843402940efe01a72b0ce8afab99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neDrive\文档\WeChat Files\WeChat Files\wxid_boeqfyhtt9vc22\FileStorage\Temp\843402940efe01a72b0ce8afab99e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5CA"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6ECE94" wp14:editId="41F80B29">
                <wp:simplePos x="0" y="0"/>
                <wp:positionH relativeFrom="column">
                  <wp:posOffset>-203569</wp:posOffset>
                </wp:positionH>
                <wp:positionV relativeFrom="paragraph">
                  <wp:posOffset>22860</wp:posOffset>
                </wp:positionV>
                <wp:extent cx="194310" cy="191770"/>
                <wp:effectExtent l="0" t="0" r="15240" b="17780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39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" o:spid="_x0000_s1026" style="position:absolute;left:0;text-align:left;margin-left:-16.05pt;margin-top:1.8pt;width:15.3pt;height:15.1pt;z-index:251693056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TYcMA&#10;AADbAAAADwAAAGRycy9kb3ducmV2LnhtbESPQWvCQBSE74X+h+UVvDWbRrEhukoVit6KttTrI/ua&#10;Tc2+DdltEv+9WxA8DjPzDbNcj7YRPXW+dqzgJUlBEJdO11wp+Pp8f85B+ICssXFMCi7kYb16fFhi&#10;od3AB+qPoRIRwr5ABSaEtpDSl4Ys+sS1xNH7cZ3FEGVXSd3hEOG2kVmazqXFmuOCwZa2hsrz8c8q&#10;2JgUv3Ppfg+72exkM9PnZ/xQavI0vi1ABBrDPXxr77WC6Sv8f4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TYcMAAADbAAAADwAAAAAAAAAAAAAAAACYAgAAZHJzL2Rv&#10;d25yZXYueG1sUEsFBgAAAAAEAAQA9QAAAIgDAAAAAA=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BzcUAAADbAAAADwAAAGRycy9kb3ducmV2LnhtbESPQWvCQBSE70L/w/IKvekmVWwb3Uio&#10;FQQPUpuCx0f2mQSzb0N2jem/7wqCx2FmvmGWq8E0oqfO1ZYVxJMIBHFhdc2lgvxnM34H4TyyxsYy&#10;KfgjB6v0abTERNsrf1N/8KUIEHYJKqi8bxMpXVGRQTexLXHwTrYz6IPsSqk7vAa4aeRrFM2lwZrD&#10;QoUtfVZUnA8Xo2C9Pb7tZ3Hv8+wr312yfTOPdr9KvTwP2QKEp8E/wvf2ViuYfsDt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sBzcUAAADbAAAADwAAAAAAAAAA&#10;AAAAAAChAgAAZHJzL2Rvd25yZXYueG1sUEsFBgAAAAAEAAQA+QAAAJMDAAAAAA=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F9vrwAAADbAAAADwAAAGRycy9kb3ducmV2LnhtbERPTYvCMBC9C/6HMII3TRUVqaZFpII3&#10;Wd29D83YFJtJaaLGf785LOzx8b73ZbSdeNHgW8cKFvMMBHHtdMuNgu/babYF4QOyxs4xKfiQh7IY&#10;j/aYa/fmL3pdQyNSCPscFZgQ+lxKXxuy6OeuJ07c3Q0WQ4JDI/WA7xRuO7nMso202HJqMNjT0VD9&#10;uD6tgmrNsv9cHj/Nkg/rS3SViVwpNZ3Eww5EoBj+xX/us1awSuvTl/QDZPE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wF9vrwAAADbAAAADwAAAAAAAAAAAAAAAAChAgAA&#10;ZHJzL2Rvd25yZXYueG1sUEsFBgAAAAAEAAQA+QAAAIoDAAAAAA==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3YJcEAAADbAAAADwAAAGRycy9kb3ducmV2LnhtbESPQWvCQBSE7wX/w/KE3upGaUSiq4ik&#10;0FtobO+P7DMbzL4N2a1u/n1XEHocZuYbZneIthc3Gn3nWMFykYEgbpzuuFXwff5424DwAVlj75gU&#10;TOThsJ+97LDQ7s5fdKtDKxKEfYEKTAhDIaVvDFn0CzcQJ+/iRoshybGVesR7gtterrJsLS12nBYM&#10;DnQy1FzrX6ugzFkOU3X9aVd8zKvoShO5VOp1Ho9bEIFi+A8/259awfsSHl/SD5D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dglwQAAANsAAAAPAAAAAAAAAAAAAAAA&#10;AKECAABkcnMvZG93bnJldi54bWxQSwUGAAAAAAQABAD5AAAAjwMAAAAA&#10;" strokecolor="white" strokeweight="1pt"/>
                </v:group>
              </v:group>
            </w:pict>
          </mc:Fallback>
        </mc:AlternateContent>
      </w:r>
      <w:r w:rsidR="0048578B"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  <w:t>仪器外观：</w:t>
      </w:r>
    </w:p>
    <w:p w:rsidR="00D60D8A" w:rsidRPr="00CD0C4B" w:rsidRDefault="005759AA" w:rsidP="00CD0C4B">
      <w:pPr>
        <w:adjustRightInd w:val="0"/>
        <w:snapToGrid w:val="0"/>
        <w:spacing w:beforeLines="100" w:before="312" w:afterLines="100" w:after="312" w:line="420" w:lineRule="exact"/>
        <w:ind w:firstLineChars="350" w:firstLine="770"/>
        <w:rPr>
          <w:rFonts w:ascii="Adobe 黑体 Std R" w:eastAsia="Adobe 黑体 Std R" w:hAnsi="Adobe 黑体 Std R" w:cs="Times New Roman"/>
          <w:b/>
          <w:sz w:val="24"/>
          <w:szCs w:val="28"/>
        </w:rPr>
      </w:pPr>
      <w:r w:rsidRPr="005759AA">
        <w:rPr>
          <w:rFonts w:ascii="宋体" w:eastAsia="宋体" w:hAnsi="宋体" w:cs="宋体"/>
          <w:noProof/>
          <w:kern w:val="0"/>
          <w:sz w:val="22"/>
        </w:rPr>
        <w:drawing>
          <wp:anchor distT="0" distB="0" distL="114300" distR="114300" simplePos="0" relativeHeight="251701248" behindDoc="0" locked="0" layoutInCell="1" allowOverlap="1" wp14:anchorId="13605B61" wp14:editId="729E4E09">
            <wp:simplePos x="0" y="0"/>
            <wp:positionH relativeFrom="column">
              <wp:posOffset>4448175</wp:posOffset>
            </wp:positionH>
            <wp:positionV relativeFrom="paragraph">
              <wp:posOffset>251460</wp:posOffset>
            </wp:positionV>
            <wp:extent cx="1981200" cy="19812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/>
          <w:b/>
          <w:sz w:val="28"/>
          <w:szCs w:val="28"/>
        </w:rPr>
      </w:pPr>
    </w:p>
    <w:p w:rsidR="00775053" w:rsidRDefault="00775053" w:rsidP="00775053">
      <w:pPr>
        <w:adjustRightInd w:val="0"/>
        <w:snapToGrid w:val="0"/>
        <w:spacing w:beforeLines="100" w:before="312" w:afterLines="100" w:after="312" w:line="420" w:lineRule="exact"/>
        <w:rPr>
          <w:rFonts w:ascii="Adobe 黑体 Std R" w:eastAsia="Adobe 黑体 Std R" w:hAnsi="Adobe 黑体 Std R" w:cs="Times New Roman"/>
          <w:b/>
          <w:sz w:val="22"/>
          <w:szCs w:val="28"/>
          <w:highlight w:val="lightGray"/>
        </w:rPr>
      </w:pPr>
    </w:p>
    <w:p w:rsidR="00F61836" w:rsidRDefault="00F61836" w:rsidP="00775053">
      <w:pPr>
        <w:spacing w:afterLines="50" w:after="156" w:line="360" w:lineRule="exact"/>
        <w:rPr>
          <w:rFonts w:ascii="微软雅黑" w:eastAsia="微软雅黑" w:hAnsi="微软雅黑"/>
          <w:b/>
          <w:sz w:val="24"/>
          <w:szCs w:val="28"/>
          <w:shd w:val="pct15" w:color="auto" w:fill="FFFFFF"/>
        </w:rPr>
      </w:pPr>
    </w:p>
    <w:sectPr w:rsidR="00F61836" w:rsidSect="009A55CA">
      <w:headerReference w:type="default" r:id="rId10"/>
      <w:footerReference w:type="default" r:id="rId11"/>
      <w:pgSz w:w="11906" w:h="16838"/>
      <w:pgMar w:top="164" w:right="720" w:bottom="17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E4" w:rsidRDefault="009E70E4" w:rsidP="00094EAF">
      <w:r>
        <w:separator/>
      </w:r>
    </w:p>
  </w:endnote>
  <w:endnote w:type="continuationSeparator" w:id="0">
    <w:p w:rsidR="009E70E4" w:rsidRDefault="009E70E4" w:rsidP="0009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800919"/>
      <w:docPartObj>
        <w:docPartGallery w:val="Page Numbers (Bottom of Page)"/>
        <w:docPartUnique/>
      </w:docPartObj>
    </w:sdtPr>
    <w:sdtEndPr/>
    <w:sdtContent>
      <w:sdt>
        <w:sdtPr>
          <w:id w:val="1375738701"/>
          <w:docPartObj>
            <w:docPartGallery w:val="Page Numbers (Top of Page)"/>
            <w:docPartUnique/>
          </w:docPartObj>
        </w:sdtPr>
        <w:sdtEndPr/>
        <w:sdtContent>
          <w:p w:rsidR="0053762D" w:rsidRDefault="0053762D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762D" w:rsidRDefault="0053762D">
    <w:pPr>
      <w:pStyle w:val="a4"/>
    </w:pPr>
    <w:r w:rsidRPr="0033672C">
      <w:rPr>
        <w:rFonts w:ascii="Adobe 黑体 Std R" w:eastAsia="Adobe 黑体 Std R" w:hAnsi="Adobe 黑体 Std R" w:hint="eastAsia"/>
        <w:sz w:val="22"/>
      </w:rPr>
      <w:t>源易测</w:t>
    </w:r>
    <w:r w:rsidRPr="0033672C">
      <w:rPr>
        <w:rFonts w:ascii="宋体" w:eastAsia="宋体" w:hAnsi="宋体" w:cs="宋体" w:hint="eastAsia"/>
        <w:sz w:val="32"/>
      </w:rPr>
      <w:t>®</w:t>
    </w:r>
    <w:r w:rsidRPr="0033672C">
      <w:rPr>
        <w:rFonts w:ascii="Adobe 黑体 Std R" w:eastAsia="Adobe 黑体 Std R" w:hAnsi="Adobe 黑体 Std R" w:hint="eastAsia"/>
        <w:sz w:val="22"/>
      </w:rPr>
      <w:t>让检测更简单！</w:t>
    </w:r>
    <w:r>
      <w:rPr>
        <w:rFonts w:ascii="Adobe 黑体 Std R" w:eastAsia="Adobe 黑体 Std R" w:hAnsi="Adobe 黑体 Std R" w:hint="eastAsia"/>
        <w:sz w:val="21"/>
      </w:rPr>
      <w:t xml:space="preserve">        </w:t>
    </w:r>
    <w:r w:rsidRPr="001D43C4">
      <w:rPr>
        <w:rFonts w:ascii="Adobe 黑体 Std R" w:eastAsia="Adobe 黑体 Std R" w:hAnsi="Adobe 黑体 Std R" w:hint="eastAsia"/>
        <w:sz w:val="21"/>
      </w:rPr>
      <w:t>服务热线：</w:t>
    </w:r>
    <w:r w:rsidR="002A1076">
      <w:rPr>
        <w:rFonts w:ascii="Adobe 黑体 Std R" w:eastAsia="Adobe 黑体 Std R" w:hAnsi="Adobe 黑体 Std R" w:hint="eastAsia"/>
        <w:sz w:val="21"/>
      </w:rPr>
      <w:t>400-6868-053</w:t>
    </w:r>
    <w:r>
      <w:rPr>
        <w:rFonts w:ascii="Adobe 黑体 Std R" w:eastAsia="Adobe 黑体 Std R" w:hAnsi="Adobe 黑体 Std R" w:hint="eastAsia"/>
        <w:sz w:val="21"/>
      </w:rPr>
      <w:t xml:space="preserve">        网址：</w:t>
    </w:r>
    <w:r w:rsidR="00B77C94" w:rsidRPr="000E5F75">
      <w:rPr>
        <w:rFonts w:ascii="Adobe 黑体 Std R" w:eastAsia="Adobe 黑体 Std R" w:hAnsi="Adobe 黑体 Std R"/>
        <w:sz w:val="21"/>
      </w:rPr>
      <w:t>www.szjiexikeji.com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E4" w:rsidRDefault="009E70E4" w:rsidP="00094EAF">
      <w:r>
        <w:separator/>
      </w:r>
    </w:p>
  </w:footnote>
  <w:footnote w:type="continuationSeparator" w:id="0">
    <w:p w:rsidR="009E70E4" w:rsidRDefault="009E70E4" w:rsidP="0009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F" w:rsidRPr="003F5184" w:rsidRDefault="009A55CA" w:rsidP="009A55CA">
    <w:pPr>
      <w:pStyle w:val="a3"/>
      <w:pBdr>
        <w:bottom w:val="none" w:sz="0" w:space="0" w:color="auto"/>
      </w:pBdr>
      <w:jc w:val="left"/>
    </w:pPr>
    <w:r>
      <w:rPr>
        <w:rFonts w:ascii="Adobe 黑体 Std R" w:eastAsia="Adobe 黑体 Std R" w:hAnsi="Adobe 黑体 Std R"/>
        <w:noProof/>
      </w:rPr>
      <w:drawing>
        <wp:anchor distT="0" distB="0" distL="114300" distR="114300" simplePos="0" relativeHeight="251658240" behindDoc="0" locked="0" layoutInCell="1" allowOverlap="1" wp14:anchorId="5AF93B92" wp14:editId="266F374B">
          <wp:simplePos x="0" y="0"/>
          <wp:positionH relativeFrom="column">
            <wp:posOffset>91440</wp:posOffset>
          </wp:positionH>
          <wp:positionV relativeFrom="paragraph">
            <wp:posOffset>-349555</wp:posOffset>
          </wp:positionV>
          <wp:extent cx="1615662" cy="612251"/>
          <wp:effectExtent l="0" t="0" r="0" b="0"/>
          <wp:wrapNone/>
          <wp:docPr id="35" name="图片 35" descr="D:\解析logo\源易测小号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解析logo\源易测小号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662" cy="61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FDD">
      <w:rPr>
        <w:rFonts w:ascii="Adobe 黑体 Std R" w:eastAsia="Adobe 黑体 Std R" w:hAnsi="Adobe 黑体 Std R" w:hint="eastAsia"/>
      </w:rPr>
      <w:t xml:space="preserve">      </w:t>
    </w:r>
    <w:r w:rsidR="007D5754">
      <w:rPr>
        <w:rFonts w:ascii="Adobe 黑体 Std R" w:eastAsia="Adobe 黑体 Std R" w:hAnsi="Adobe 黑体 Std R" w:hint="eastAsia"/>
      </w:rPr>
      <w:t xml:space="preserve">               </w:t>
    </w:r>
    <w:r>
      <w:rPr>
        <w:rFonts w:ascii="Adobe 黑体 Std R" w:eastAsia="Adobe 黑体 Std R" w:hAnsi="Adobe 黑体 Std R" w:hint="eastAsia"/>
      </w:rPr>
      <w:t xml:space="preserve">          </w:t>
    </w:r>
    <w:r w:rsidR="007D5754">
      <w:rPr>
        <w:rFonts w:ascii="Adobe 黑体 Std R" w:eastAsia="Adobe 黑体 Std R" w:hAnsi="Adobe 黑体 Std R" w:hint="eastAsia"/>
      </w:rPr>
      <w:t xml:space="preserve"> </w:t>
    </w:r>
    <w:r>
      <w:rPr>
        <w:rFonts w:ascii="Adobe 黑体 Std R" w:eastAsia="Adobe 黑体 Std R" w:hAnsi="Adobe 黑体 Std R" w:hint="eastAsia"/>
      </w:rPr>
      <w:t xml:space="preserve">      </w:t>
    </w:r>
    <w:r w:rsidR="007D5754">
      <w:rPr>
        <w:rFonts w:ascii="Adobe 黑体 Std R" w:eastAsia="Adobe 黑体 Std R" w:hAnsi="Adobe 黑体 Std R" w:hint="eastAsia"/>
      </w:rPr>
      <w:t xml:space="preserve">  </w:t>
    </w:r>
    <w:r w:rsidR="00A51FDD">
      <w:rPr>
        <w:rFonts w:ascii="Adobe 黑体 Std R" w:eastAsia="Adobe 黑体 Std R" w:hAnsi="Adobe 黑体 Std R" w:hint="eastAsia"/>
      </w:rPr>
      <w:t xml:space="preserve">  </w:t>
    </w:r>
    <w:r>
      <w:rPr>
        <w:rFonts w:ascii="Adobe 黑体 Std R" w:eastAsia="Adobe 黑体 Std R" w:hAnsi="Adobe 黑体 Std R" w:hint="eastAsia"/>
      </w:rPr>
      <w:t xml:space="preserve">                                     </w:t>
    </w:r>
    <w:r w:rsidR="00A51FDD" w:rsidRPr="0033672C">
      <w:rPr>
        <w:rFonts w:ascii="Adobe 黑体 Std R" w:eastAsia="Adobe 黑体 Std R" w:hAnsi="Adobe 黑体 Std R" w:hint="eastAsia"/>
        <w:sz w:val="22"/>
      </w:rPr>
      <w:t xml:space="preserve">解析科技（深圳）有限公司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6.5pt;visibility:visible;mso-wrap-style:square" o:bullet="t">
        <v:imagedata r:id="rId2" o:title=""/>
      </v:shape>
    </w:pict>
  </w:numPicBullet>
  <w:numPicBullet w:numPicBulletId="2">
    <w:pict>
      <v:shape id="_x0000_i1028" type="#_x0000_t75" style="width:16.5pt;height:15.75pt;visibility:visible;mso-wrap-style:square" o:bullet="t">
        <v:imagedata r:id="rId3" o:title=""/>
      </v:shape>
    </w:pict>
  </w:numPicBullet>
  <w:abstractNum w:abstractNumId="0">
    <w:nsid w:val="04931A25"/>
    <w:multiLevelType w:val="hybridMultilevel"/>
    <w:tmpl w:val="8C1EC0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548DF"/>
    <w:multiLevelType w:val="hybridMultilevel"/>
    <w:tmpl w:val="8EB2C752"/>
    <w:lvl w:ilvl="0" w:tplc="4F747B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C72D4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2FAC1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2901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88AB3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AEFA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CE697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1BEAA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3703F8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429B0693"/>
    <w:multiLevelType w:val="hybridMultilevel"/>
    <w:tmpl w:val="73F86AB4"/>
    <w:lvl w:ilvl="0" w:tplc="13DAEE3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6"/>
      </w:rPr>
    </w:lvl>
    <w:lvl w:ilvl="1" w:tplc="04C0A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6FAED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F56B0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842A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08864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4E84F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AC88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E5E88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72451FE"/>
    <w:multiLevelType w:val="hybridMultilevel"/>
    <w:tmpl w:val="EA705750"/>
    <w:lvl w:ilvl="0" w:tplc="0BC833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6"/>
      </w:rPr>
    </w:lvl>
    <w:lvl w:ilvl="1" w:tplc="219A78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EAE6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5447A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F807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F56F1D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A084B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96400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52D5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5C446B4B"/>
    <w:multiLevelType w:val="hybridMultilevel"/>
    <w:tmpl w:val="CB144AAE"/>
    <w:lvl w:ilvl="0" w:tplc="6BAAF7D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3D6706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8E63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E463F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E9E3F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840A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3E2D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C46BA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9C6597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5CFE5330"/>
    <w:multiLevelType w:val="hybridMultilevel"/>
    <w:tmpl w:val="44DE8E72"/>
    <w:lvl w:ilvl="0" w:tplc="3D72D0D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18838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14E648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C9C13A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986BE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541F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526C4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83A83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FA6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75D830A7"/>
    <w:multiLevelType w:val="hybridMultilevel"/>
    <w:tmpl w:val="77824C7E"/>
    <w:lvl w:ilvl="0" w:tplc="DB4CA18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9A2E0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3629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38F3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D2AF6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988D1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E2E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1B084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7E276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77287FAE"/>
    <w:multiLevelType w:val="hybridMultilevel"/>
    <w:tmpl w:val="369431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6"/>
    <w:rsid w:val="000613BD"/>
    <w:rsid w:val="00076662"/>
    <w:rsid w:val="00094EAF"/>
    <w:rsid w:val="000E5F75"/>
    <w:rsid w:val="00186350"/>
    <w:rsid w:val="00196D18"/>
    <w:rsid w:val="00250C6A"/>
    <w:rsid w:val="002A1076"/>
    <w:rsid w:val="002D4917"/>
    <w:rsid w:val="00363FFA"/>
    <w:rsid w:val="0048578B"/>
    <w:rsid w:val="0053762D"/>
    <w:rsid w:val="005759AA"/>
    <w:rsid w:val="00623F8C"/>
    <w:rsid w:val="006241E9"/>
    <w:rsid w:val="00736BD3"/>
    <w:rsid w:val="00775053"/>
    <w:rsid w:val="007D5754"/>
    <w:rsid w:val="00801D7D"/>
    <w:rsid w:val="00865A3F"/>
    <w:rsid w:val="008D55F4"/>
    <w:rsid w:val="008F18BA"/>
    <w:rsid w:val="00984D4E"/>
    <w:rsid w:val="00992288"/>
    <w:rsid w:val="009A55CA"/>
    <w:rsid w:val="009E70E4"/>
    <w:rsid w:val="00A51FDD"/>
    <w:rsid w:val="00A86F12"/>
    <w:rsid w:val="00AF2C48"/>
    <w:rsid w:val="00B03473"/>
    <w:rsid w:val="00B37E02"/>
    <w:rsid w:val="00B7192B"/>
    <w:rsid w:val="00B77C94"/>
    <w:rsid w:val="00B83C6F"/>
    <w:rsid w:val="00CD0C4B"/>
    <w:rsid w:val="00D0146B"/>
    <w:rsid w:val="00D54A9D"/>
    <w:rsid w:val="00D60D8A"/>
    <w:rsid w:val="00D611E6"/>
    <w:rsid w:val="00F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9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94EAF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094EAF"/>
  </w:style>
  <w:style w:type="table" w:styleId="a6">
    <w:name w:val="Table Grid"/>
    <w:basedOn w:val="a1"/>
    <w:qFormat/>
    <w:rsid w:val="00094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094E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4EAF"/>
    <w:rPr>
      <w:sz w:val="18"/>
      <w:szCs w:val="18"/>
    </w:rPr>
  </w:style>
  <w:style w:type="character" w:styleId="a8">
    <w:name w:val="Hyperlink"/>
    <w:basedOn w:val="a0"/>
    <w:uiPriority w:val="99"/>
    <w:unhideWhenUsed/>
    <w:rsid w:val="005376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8578B"/>
    <w:rPr>
      <w:b/>
      <w:bCs/>
    </w:rPr>
  </w:style>
  <w:style w:type="table" w:customStyle="1" w:styleId="1">
    <w:name w:val="网格型1"/>
    <w:basedOn w:val="a1"/>
    <w:next w:val="a6"/>
    <w:qFormat/>
    <w:rsid w:val="005759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94EAF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094EAF"/>
  </w:style>
  <w:style w:type="table" w:styleId="a6">
    <w:name w:val="Table Grid"/>
    <w:basedOn w:val="a1"/>
    <w:qFormat/>
    <w:rsid w:val="00094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094E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4EAF"/>
    <w:rPr>
      <w:sz w:val="18"/>
      <w:szCs w:val="18"/>
    </w:rPr>
  </w:style>
  <w:style w:type="character" w:styleId="a8">
    <w:name w:val="Hyperlink"/>
    <w:basedOn w:val="a0"/>
    <w:uiPriority w:val="99"/>
    <w:unhideWhenUsed/>
    <w:rsid w:val="005376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8578B"/>
    <w:rPr>
      <w:b/>
      <w:bCs/>
    </w:rPr>
  </w:style>
  <w:style w:type="table" w:customStyle="1" w:styleId="1">
    <w:name w:val="网格型1"/>
    <w:basedOn w:val="a1"/>
    <w:next w:val="a6"/>
    <w:qFormat/>
    <w:rsid w:val="005759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解析科技</dc:creator>
  <cp:lastModifiedBy>Windows 用户</cp:lastModifiedBy>
  <cp:revision>2</cp:revision>
  <cp:lastPrinted>2023-09-14T02:51:00Z</cp:lastPrinted>
  <dcterms:created xsi:type="dcterms:W3CDTF">2023-10-08T06:12:00Z</dcterms:created>
  <dcterms:modified xsi:type="dcterms:W3CDTF">2023-10-08T06:12:00Z</dcterms:modified>
</cp:coreProperties>
</file>